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D51ECB" w:rsidP="00AA1175">
      <w:proofErr w:type="spellStart"/>
      <w:r>
        <w:t>AnP</w:t>
      </w:r>
      <w:proofErr w:type="spellEnd"/>
      <w:r>
        <w:t xml:space="preserve"> Answer Key Page 6</w:t>
      </w:r>
    </w:p>
    <w:p w:rsidR="00904983" w:rsidRDefault="00D35D00" w:rsidP="00463F1E">
      <w:pPr>
        <w:pStyle w:val="ListParagraph"/>
        <w:numPr>
          <w:ilvl w:val="0"/>
          <w:numId w:val="3"/>
        </w:numPr>
      </w:pPr>
      <w:r>
        <w:t>Ilium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Iliac crest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Anterior superior iliac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Anterior inferior iliac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Arcuate</w:t>
      </w:r>
      <w:proofErr w:type="spellEnd"/>
      <w:r>
        <w:t xml:space="preserve"> line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 xml:space="preserve">Superior </w:t>
      </w:r>
      <w:proofErr w:type="spellStart"/>
      <w:r>
        <w:t>ramus</w:t>
      </w:r>
      <w:proofErr w:type="spellEnd"/>
      <w:r>
        <w:t xml:space="preserve"> of pubis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Pubic tubercle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Pubic crest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 xml:space="preserve">Inferior </w:t>
      </w:r>
      <w:proofErr w:type="spellStart"/>
      <w:r>
        <w:t>ramus</w:t>
      </w:r>
      <w:proofErr w:type="spellEnd"/>
      <w:r>
        <w:t xml:space="preserve"> of pubis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Articular</w:t>
      </w:r>
      <w:proofErr w:type="spellEnd"/>
      <w:r>
        <w:t xml:space="preserve"> surface of pubis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Ischial</w:t>
      </w:r>
      <w:proofErr w:type="spellEnd"/>
      <w:r>
        <w:t xml:space="preserve"> </w:t>
      </w:r>
      <w:proofErr w:type="spellStart"/>
      <w:r>
        <w:t>ramus</w:t>
      </w:r>
      <w:proofErr w:type="spellEnd"/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Ischium</w:t>
      </w:r>
      <w:proofErr w:type="spellEnd"/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Obturator</w:t>
      </w:r>
      <w:proofErr w:type="spellEnd"/>
      <w:r>
        <w:t xml:space="preserve"> foramen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Ischial</w:t>
      </w:r>
      <w:proofErr w:type="spellEnd"/>
      <w:r>
        <w:t xml:space="preserve">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Auricular surface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Posterior inferior iliac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Posterior superior iliac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 xml:space="preserve">Iliac </w:t>
      </w:r>
      <w:proofErr w:type="spellStart"/>
      <w:r>
        <w:t>fossa</w:t>
      </w:r>
      <w:proofErr w:type="spellEnd"/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Tubercle of iliac crest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 xml:space="preserve">Anterior </w:t>
      </w:r>
      <w:proofErr w:type="spellStart"/>
      <w:r>
        <w:t>gluteal</w:t>
      </w:r>
      <w:proofErr w:type="spellEnd"/>
      <w:r>
        <w:t xml:space="preserve"> line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 xml:space="preserve">Posterior </w:t>
      </w:r>
      <w:proofErr w:type="spellStart"/>
      <w:r>
        <w:t>gluteal</w:t>
      </w:r>
      <w:proofErr w:type="spellEnd"/>
      <w:r>
        <w:t xml:space="preserve"> line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Posterior superior iliac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Posterior inferior iliac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Greater sciatic notch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Ischial</w:t>
      </w:r>
      <w:proofErr w:type="spellEnd"/>
      <w:r>
        <w:t xml:space="preserve"> body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Ischial</w:t>
      </w:r>
      <w:proofErr w:type="spellEnd"/>
      <w:r>
        <w:t xml:space="preserve">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Lesser sciatic notch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Ischial</w:t>
      </w:r>
      <w:proofErr w:type="spellEnd"/>
      <w:r>
        <w:t xml:space="preserve"> </w:t>
      </w:r>
      <w:proofErr w:type="spellStart"/>
      <w:r>
        <w:t>tuberosity</w:t>
      </w:r>
      <w:proofErr w:type="spellEnd"/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Ischium</w:t>
      </w:r>
      <w:proofErr w:type="spellEnd"/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Ischial</w:t>
      </w:r>
      <w:proofErr w:type="spellEnd"/>
      <w:r>
        <w:t xml:space="preserve"> </w:t>
      </w:r>
      <w:proofErr w:type="spellStart"/>
      <w:r>
        <w:t>ramus</w:t>
      </w:r>
      <w:proofErr w:type="spellEnd"/>
    </w:p>
    <w:p w:rsidR="00D35D00" w:rsidRDefault="00D35D00" w:rsidP="00463F1E">
      <w:pPr>
        <w:pStyle w:val="ListParagraph"/>
        <w:numPr>
          <w:ilvl w:val="0"/>
          <w:numId w:val="3"/>
        </w:numPr>
      </w:pPr>
      <w:r>
        <w:lastRenderedPageBreak/>
        <w:t xml:space="preserve">Inferior </w:t>
      </w:r>
      <w:proofErr w:type="spellStart"/>
      <w:r>
        <w:t>ramus</w:t>
      </w:r>
      <w:proofErr w:type="spellEnd"/>
      <w:r>
        <w:t xml:space="preserve"> of pubis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Pubis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Pubic body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proofErr w:type="spellStart"/>
      <w:r>
        <w:t>Acetabulum</w:t>
      </w:r>
      <w:proofErr w:type="spellEnd"/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Anterior inferior iliac spine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 xml:space="preserve">Inferior </w:t>
      </w:r>
      <w:proofErr w:type="spellStart"/>
      <w:r>
        <w:t>gluteal</w:t>
      </w:r>
      <w:proofErr w:type="spellEnd"/>
      <w:r>
        <w:t xml:space="preserve"> line</w:t>
      </w:r>
    </w:p>
    <w:p w:rsidR="00D35D00" w:rsidRDefault="00D35D00" w:rsidP="00463F1E">
      <w:pPr>
        <w:pStyle w:val="ListParagraph"/>
        <w:numPr>
          <w:ilvl w:val="0"/>
          <w:numId w:val="3"/>
        </w:numPr>
      </w:pPr>
      <w:r>
        <w:t>Anterior superior iliac spine</w:t>
      </w:r>
    </w:p>
    <w:p w:rsidR="00D35D00" w:rsidRDefault="00C3673D" w:rsidP="00463F1E">
      <w:pPr>
        <w:pStyle w:val="ListParagraph"/>
        <w:numPr>
          <w:ilvl w:val="0"/>
          <w:numId w:val="3"/>
        </w:numPr>
      </w:pPr>
      <w:r>
        <w:t>Iliac crest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proofErr w:type="spellStart"/>
      <w:r>
        <w:t>ilium</w:t>
      </w:r>
      <w:proofErr w:type="spellEnd"/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Base of sacrum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proofErr w:type="spellStart"/>
      <w:r>
        <w:t>Coxal</w:t>
      </w:r>
      <w:proofErr w:type="spellEnd"/>
      <w:r>
        <w:t xml:space="preserve"> bone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Ilium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Pubic bone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proofErr w:type="spellStart"/>
      <w:r>
        <w:t>Ischium</w:t>
      </w:r>
      <w:proofErr w:type="spellEnd"/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 xml:space="preserve">Pubic </w:t>
      </w:r>
      <w:proofErr w:type="spellStart"/>
      <w:r>
        <w:t>symphysis</w:t>
      </w:r>
      <w:proofErr w:type="spellEnd"/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Pubic crest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proofErr w:type="spellStart"/>
      <w:r>
        <w:t>Acetabulum</w:t>
      </w:r>
      <w:proofErr w:type="spellEnd"/>
    </w:p>
    <w:p w:rsidR="00C3673D" w:rsidRDefault="00C3673D" w:rsidP="00463F1E">
      <w:pPr>
        <w:pStyle w:val="ListParagraph"/>
        <w:numPr>
          <w:ilvl w:val="0"/>
          <w:numId w:val="3"/>
        </w:numPr>
      </w:pPr>
      <w:proofErr w:type="spellStart"/>
      <w:r>
        <w:t>Ischial</w:t>
      </w:r>
      <w:proofErr w:type="spellEnd"/>
      <w:r>
        <w:t xml:space="preserve"> spine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Pelvic brim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Sacral promontory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Sacroiliac joint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Iliac crest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 xml:space="preserve">Lateral </w:t>
      </w:r>
      <w:proofErr w:type="spellStart"/>
      <w:r>
        <w:t>condyle</w:t>
      </w:r>
      <w:proofErr w:type="spellEnd"/>
      <w:r>
        <w:t xml:space="preserve"> of tibia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Head of fibula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Anterior border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Fibula</w:t>
      </w:r>
    </w:p>
    <w:p w:rsidR="00C3673D" w:rsidRDefault="00C3673D" w:rsidP="00463F1E">
      <w:pPr>
        <w:pStyle w:val="ListParagraph"/>
        <w:numPr>
          <w:ilvl w:val="0"/>
          <w:numId w:val="3"/>
        </w:numPr>
      </w:pPr>
      <w:r>
        <w:t>Tibia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Distal </w:t>
      </w:r>
      <w:proofErr w:type="spellStart"/>
      <w:r>
        <w:t>tibiofibular</w:t>
      </w:r>
      <w:proofErr w:type="spellEnd"/>
      <w:r>
        <w:t xml:space="preserve"> joint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Lateral </w:t>
      </w:r>
      <w:proofErr w:type="spellStart"/>
      <w:r>
        <w:t>malleolus</w:t>
      </w:r>
      <w:proofErr w:type="spellEnd"/>
      <w:r>
        <w:t xml:space="preserve"> of fibula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Inferior </w:t>
      </w:r>
      <w:proofErr w:type="spellStart"/>
      <w:r>
        <w:t>articular</w:t>
      </w:r>
      <w:proofErr w:type="spellEnd"/>
      <w:r>
        <w:t xml:space="preserve"> surface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Medial </w:t>
      </w:r>
      <w:proofErr w:type="spellStart"/>
      <w:r>
        <w:t>malleolus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proofErr w:type="spellStart"/>
      <w:r>
        <w:t>Tibial</w:t>
      </w:r>
      <w:proofErr w:type="spellEnd"/>
      <w:r>
        <w:t xml:space="preserve"> </w:t>
      </w:r>
      <w:proofErr w:type="spellStart"/>
      <w:r>
        <w:t>tuberosity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Medial </w:t>
      </w:r>
      <w:proofErr w:type="spellStart"/>
      <w:r>
        <w:t>condyle</w:t>
      </w:r>
      <w:proofErr w:type="spellEnd"/>
      <w:r>
        <w:t xml:space="preserve"> of tibia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proofErr w:type="spellStart"/>
      <w:r>
        <w:lastRenderedPageBreak/>
        <w:t>Intercondylar</w:t>
      </w:r>
      <w:proofErr w:type="spellEnd"/>
      <w:r>
        <w:t xml:space="preserve"> eminence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Neck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Greater </w:t>
      </w:r>
      <w:proofErr w:type="spellStart"/>
      <w:r>
        <w:t>trochanter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Patellar surface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Lateral </w:t>
      </w:r>
      <w:proofErr w:type="spellStart"/>
      <w:r>
        <w:t>epicondyle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Lateral </w:t>
      </w:r>
      <w:proofErr w:type="spellStart"/>
      <w:r>
        <w:t>condyle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Medial </w:t>
      </w:r>
      <w:proofErr w:type="spellStart"/>
      <w:r>
        <w:t>condyle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Medial </w:t>
      </w:r>
      <w:proofErr w:type="spellStart"/>
      <w:r>
        <w:t>epicondyle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Adductor tubercle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Lesser </w:t>
      </w:r>
      <w:proofErr w:type="spellStart"/>
      <w:r>
        <w:t>trochanter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proofErr w:type="spellStart"/>
      <w:r>
        <w:t>Interochanteric</w:t>
      </w:r>
      <w:proofErr w:type="spellEnd"/>
      <w:r>
        <w:t xml:space="preserve"> line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Head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Optic canal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proofErr w:type="spellStart"/>
      <w:r>
        <w:t>Chiasmatic</w:t>
      </w:r>
      <w:proofErr w:type="spellEnd"/>
      <w:r>
        <w:t xml:space="preserve"> groove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Lesser wing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Greater wing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Anterior </w:t>
      </w:r>
      <w:proofErr w:type="spellStart"/>
      <w:r>
        <w:t>clinoid</w:t>
      </w:r>
      <w:proofErr w:type="spellEnd"/>
      <w:r>
        <w:t xml:space="preserve"> process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Foramen </w:t>
      </w:r>
      <w:proofErr w:type="spellStart"/>
      <w:r>
        <w:t>rotundum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Foramen </w:t>
      </w:r>
      <w:proofErr w:type="spellStart"/>
      <w:r>
        <w:t>ovale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Foramen </w:t>
      </w:r>
      <w:proofErr w:type="spellStart"/>
      <w:r>
        <w:t>spinosum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 xml:space="preserve">Dorsum </w:t>
      </w:r>
      <w:proofErr w:type="spellStart"/>
      <w:r>
        <w:t>sellae</w:t>
      </w:r>
      <w:proofErr w:type="spellEnd"/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Body of sphenoid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r>
        <w:t>Posterior</w:t>
      </w:r>
    </w:p>
    <w:p w:rsidR="00C3673D" w:rsidRDefault="00C3673D" w:rsidP="00C3673D">
      <w:pPr>
        <w:pStyle w:val="ListParagraph"/>
        <w:numPr>
          <w:ilvl w:val="0"/>
          <w:numId w:val="3"/>
        </w:numPr>
      </w:pPr>
      <w:proofErr w:type="spellStart"/>
      <w:r>
        <w:t>Hypo</w:t>
      </w:r>
      <w:r w:rsidR="003B187F">
        <w:t>physeal</w:t>
      </w:r>
      <w:proofErr w:type="spellEnd"/>
      <w:r w:rsidR="003B187F">
        <w:t xml:space="preserve"> </w:t>
      </w:r>
      <w:proofErr w:type="spellStart"/>
      <w:r w:rsidR="003B187F">
        <w:t>fossa</w:t>
      </w:r>
      <w:proofErr w:type="spellEnd"/>
      <w:r w:rsidR="003B187F">
        <w:t xml:space="preserve"> of </w:t>
      </w:r>
      <w:proofErr w:type="spellStart"/>
      <w:r w:rsidR="003B187F">
        <w:t>sella</w:t>
      </w:r>
      <w:proofErr w:type="spellEnd"/>
      <w:r w:rsidR="003B187F">
        <w:t xml:space="preserve"> </w:t>
      </w:r>
      <w:proofErr w:type="spellStart"/>
      <w:r w:rsidR="003B187F">
        <w:t>turcica</w:t>
      </w:r>
      <w:proofErr w:type="spellEnd"/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>Greater wing</w:t>
      </w:r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>Body of sphenoid</w:t>
      </w:r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 xml:space="preserve">Posterior </w:t>
      </w:r>
      <w:proofErr w:type="spellStart"/>
      <w:r>
        <w:t>clinoid</w:t>
      </w:r>
      <w:proofErr w:type="spellEnd"/>
      <w:r>
        <w:t xml:space="preserve"> process</w:t>
      </w:r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>Lesser wing</w:t>
      </w:r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>Superior orbital fissure</w:t>
      </w:r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 xml:space="preserve">Foramen </w:t>
      </w:r>
      <w:proofErr w:type="spellStart"/>
      <w:r>
        <w:t>rotundum</w:t>
      </w:r>
      <w:proofErr w:type="spellEnd"/>
    </w:p>
    <w:p w:rsidR="003B187F" w:rsidRDefault="003B187F" w:rsidP="00C3673D">
      <w:pPr>
        <w:pStyle w:val="ListParagraph"/>
        <w:numPr>
          <w:ilvl w:val="0"/>
          <w:numId w:val="3"/>
        </w:numPr>
      </w:pPr>
      <w:proofErr w:type="spellStart"/>
      <w:r>
        <w:t>Pterygoid</w:t>
      </w:r>
      <w:proofErr w:type="spellEnd"/>
      <w:r>
        <w:t xml:space="preserve"> processes</w:t>
      </w:r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>Greater wing</w:t>
      </w:r>
    </w:p>
    <w:p w:rsidR="003B187F" w:rsidRDefault="003B187F" w:rsidP="00C3673D">
      <w:pPr>
        <w:pStyle w:val="ListParagraph"/>
        <w:numPr>
          <w:ilvl w:val="0"/>
          <w:numId w:val="3"/>
        </w:numPr>
      </w:pPr>
      <w:proofErr w:type="spellStart"/>
      <w:r>
        <w:t>Periosteum</w:t>
      </w:r>
      <w:proofErr w:type="spellEnd"/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>Ligament</w:t>
      </w:r>
    </w:p>
    <w:p w:rsidR="003B187F" w:rsidRDefault="003B187F" w:rsidP="00C3673D">
      <w:pPr>
        <w:pStyle w:val="ListParagraph"/>
        <w:numPr>
          <w:ilvl w:val="0"/>
          <w:numId w:val="3"/>
        </w:numPr>
      </w:pPr>
      <w:r>
        <w:t>Joint cavity</w:t>
      </w:r>
    </w:p>
    <w:p w:rsidR="003B187F" w:rsidRDefault="003B187F" w:rsidP="003B187F">
      <w:pPr>
        <w:pStyle w:val="ListParagraph"/>
        <w:numPr>
          <w:ilvl w:val="0"/>
          <w:numId w:val="3"/>
        </w:numPr>
        <w:spacing w:after="0"/>
      </w:pPr>
      <w:proofErr w:type="spellStart"/>
      <w:r>
        <w:t>Articular</w:t>
      </w:r>
      <w:proofErr w:type="spellEnd"/>
      <w:r>
        <w:t xml:space="preserve"> cartilage</w:t>
      </w:r>
    </w:p>
    <w:p w:rsidR="003B187F" w:rsidRDefault="003B187F" w:rsidP="003B187F">
      <w:pPr>
        <w:ind w:left="360"/>
      </w:pPr>
      <w:r>
        <w:t>100.  Fibrous capsule</w:t>
      </w:r>
    </w:p>
    <w:p w:rsidR="003B187F" w:rsidRDefault="003B187F" w:rsidP="003B187F">
      <w:pPr>
        <w:spacing w:after="0"/>
        <w:ind w:left="360"/>
      </w:pPr>
      <w:r>
        <w:lastRenderedPageBreak/>
        <w:t>101.  Synovial membrane</w:t>
      </w:r>
    </w:p>
    <w:p w:rsidR="003B187F" w:rsidRDefault="003B187F" w:rsidP="003B187F">
      <w:pPr>
        <w:spacing w:after="0"/>
        <w:ind w:left="360"/>
      </w:pPr>
      <w:r>
        <w:t xml:space="preserve">102.  </w:t>
      </w:r>
      <w:proofErr w:type="spellStart"/>
      <w:r>
        <w:t>Acromion</w:t>
      </w:r>
      <w:proofErr w:type="spellEnd"/>
      <w:r>
        <w:t xml:space="preserve"> of </w:t>
      </w:r>
    </w:p>
    <w:p w:rsidR="003B187F" w:rsidRDefault="003B187F" w:rsidP="003B187F">
      <w:pPr>
        <w:spacing w:after="0"/>
        <w:ind w:left="360"/>
      </w:pPr>
      <w:r>
        <w:t xml:space="preserve">          </w:t>
      </w:r>
      <w:proofErr w:type="gramStart"/>
      <w:r>
        <w:t>scapula</w:t>
      </w:r>
      <w:proofErr w:type="gramEnd"/>
    </w:p>
    <w:p w:rsidR="003B187F" w:rsidRDefault="003B187F" w:rsidP="003B187F">
      <w:pPr>
        <w:spacing w:after="0"/>
        <w:ind w:left="360"/>
      </w:pPr>
      <w:r>
        <w:t xml:space="preserve">103.  </w:t>
      </w:r>
      <w:proofErr w:type="spellStart"/>
      <w:r>
        <w:t>Coracoacromial</w:t>
      </w:r>
      <w:proofErr w:type="spellEnd"/>
      <w:r>
        <w:t xml:space="preserve"> </w:t>
      </w:r>
    </w:p>
    <w:p w:rsidR="003B187F" w:rsidRDefault="003B187F" w:rsidP="003B187F">
      <w:pPr>
        <w:spacing w:after="0"/>
        <w:ind w:left="360"/>
      </w:pPr>
      <w:r>
        <w:t xml:space="preserve">          </w:t>
      </w:r>
      <w:proofErr w:type="gramStart"/>
      <w:r>
        <w:t>ligament</w:t>
      </w:r>
      <w:proofErr w:type="gramEnd"/>
    </w:p>
    <w:p w:rsidR="003B187F" w:rsidRDefault="003B187F" w:rsidP="003B187F">
      <w:pPr>
        <w:spacing w:after="0"/>
        <w:ind w:left="360"/>
      </w:pPr>
      <w:r>
        <w:t xml:space="preserve">104.  </w:t>
      </w:r>
      <w:proofErr w:type="spellStart"/>
      <w:r>
        <w:t>Subacromial</w:t>
      </w:r>
      <w:proofErr w:type="spellEnd"/>
      <w:r>
        <w:t xml:space="preserve"> bursa</w:t>
      </w:r>
    </w:p>
    <w:p w:rsidR="003B187F" w:rsidRDefault="003B187F" w:rsidP="003B187F">
      <w:pPr>
        <w:spacing w:after="0"/>
        <w:ind w:left="360"/>
      </w:pPr>
      <w:r>
        <w:t xml:space="preserve">105.  Fibrous </w:t>
      </w:r>
      <w:proofErr w:type="spellStart"/>
      <w:r>
        <w:t>articular</w:t>
      </w:r>
      <w:proofErr w:type="spellEnd"/>
      <w:r>
        <w:t xml:space="preserve"> </w:t>
      </w:r>
    </w:p>
    <w:p w:rsidR="003B187F" w:rsidRDefault="003B187F" w:rsidP="003B187F">
      <w:pPr>
        <w:spacing w:after="0"/>
        <w:ind w:left="360"/>
      </w:pPr>
      <w:r>
        <w:t xml:space="preserve">          </w:t>
      </w:r>
      <w:proofErr w:type="gramStart"/>
      <w:r>
        <w:t>capsule</w:t>
      </w:r>
      <w:proofErr w:type="gramEnd"/>
    </w:p>
    <w:p w:rsidR="003B187F" w:rsidRDefault="003B187F" w:rsidP="003B187F">
      <w:pPr>
        <w:spacing w:after="0"/>
        <w:ind w:left="360"/>
      </w:pPr>
      <w:r>
        <w:t>106.  Tendon</w:t>
      </w:r>
    </w:p>
    <w:p w:rsidR="003B187F" w:rsidRDefault="003B187F" w:rsidP="003B187F">
      <w:pPr>
        <w:spacing w:after="0"/>
        <w:ind w:left="360"/>
      </w:pPr>
      <w:r>
        <w:t xml:space="preserve">107.  Tendon of long </w:t>
      </w:r>
    </w:p>
    <w:p w:rsidR="003B187F" w:rsidRDefault="003B187F" w:rsidP="003B187F">
      <w:pPr>
        <w:spacing w:after="0"/>
        <w:ind w:left="360"/>
      </w:pPr>
      <w:r>
        <w:t xml:space="preserve">          </w:t>
      </w:r>
      <w:proofErr w:type="gramStart"/>
      <w:r>
        <w:t>head</w:t>
      </w:r>
      <w:proofErr w:type="gramEnd"/>
      <w:r>
        <w:t xml:space="preserve"> of biceps </w:t>
      </w:r>
    </w:p>
    <w:p w:rsidR="003B187F" w:rsidRDefault="003B187F" w:rsidP="003B187F">
      <w:pPr>
        <w:spacing w:after="0"/>
        <w:ind w:left="360"/>
      </w:pPr>
      <w:r>
        <w:t xml:space="preserve">          </w:t>
      </w:r>
      <w:proofErr w:type="spellStart"/>
      <w:proofErr w:type="gramStart"/>
      <w:r>
        <w:t>brachii</w:t>
      </w:r>
      <w:proofErr w:type="spellEnd"/>
      <w:proofErr w:type="gramEnd"/>
      <w:r>
        <w:t xml:space="preserve"> muscles</w:t>
      </w:r>
    </w:p>
    <w:p w:rsidR="003B187F" w:rsidRDefault="003B187F" w:rsidP="003B187F">
      <w:pPr>
        <w:spacing w:after="0"/>
        <w:ind w:left="360"/>
      </w:pPr>
      <w:r>
        <w:t xml:space="preserve">108.  </w:t>
      </w:r>
      <w:proofErr w:type="spellStart"/>
      <w:r>
        <w:t>Humerus</w:t>
      </w:r>
      <w:proofErr w:type="spellEnd"/>
    </w:p>
    <w:p w:rsidR="003B187F" w:rsidRDefault="003B187F" w:rsidP="003B187F">
      <w:pPr>
        <w:spacing w:after="0"/>
        <w:ind w:left="360"/>
      </w:pPr>
      <w:r>
        <w:t>109.  Fibrous capsule</w:t>
      </w:r>
    </w:p>
    <w:p w:rsidR="003B187F" w:rsidRDefault="003B187F" w:rsidP="003B187F">
      <w:pPr>
        <w:spacing w:after="0"/>
        <w:ind w:left="360"/>
      </w:pPr>
      <w:r>
        <w:t>110.  Synovial membrane</w:t>
      </w:r>
    </w:p>
    <w:p w:rsidR="003B187F" w:rsidRDefault="003B187F" w:rsidP="003B187F">
      <w:pPr>
        <w:spacing w:after="0"/>
        <w:ind w:left="360"/>
      </w:pPr>
      <w:r>
        <w:t>111.  Hyaline cartilage</w:t>
      </w:r>
    </w:p>
    <w:p w:rsidR="003B187F" w:rsidRDefault="003B187F" w:rsidP="003B187F">
      <w:pPr>
        <w:spacing w:after="0"/>
        <w:ind w:left="360"/>
      </w:pPr>
      <w:r>
        <w:t xml:space="preserve">112.  </w:t>
      </w:r>
      <w:proofErr w:type="spellStart"/>
      <w:r>
        <w:t>Glenoid</w:t>
      </w:r>
      <w:proofErr w:type="spellEnd"/>
      <w:r>
        <w:t xml:space="preserve"> cavity</w:t>
      </w:r>
    </w:p>
    <w:sectPr w:rsidR="003B187F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721C5"/>
    <w:rsid w:val="000D0128"/>
    <w:rsid w:val="00175025"/>
    <w:rsid w:val="003A650B"/>
    <w:rsid w:val="003B187F"/>
    <w:rsid w:val="00463F1E"/>
    <w:rsid w:val="005B0AD8"/>
    <w:rsid w:val="00785118"/>
    <w:rsid w:val="007A22CB"/>
    <w:rsid w:val="007F2250"/>
    <w:rsid w:val="008672F9"/>
    <w:rsid w:val="00904983"/>
    <w:rsid w:val="00AA1175"/>
    <w:rsid w:val="00AE0362"/>
    <w:rsid w:val="00B746D3"/>
    <w:rsid w:val="00BC4057"/>
    <w:rsid w:val="00BC740B"/>
    <w:rsid w:val="00C3673D"/>
    <w:rsid w:val="00D35D00"/>
    <w:rsid w:val="00D51ECB"/>
    <w:rsid w:val="00E8187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2010-05-26T21:30:00Z</dcterms:created>
  <dcterms:modified xsi:type="dcterms:W3CDTF">2010-05-26T22:00:00Z</dcterms:modified>
</cp:coreProperties>
</file>